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DD708" w14:textId="77777777" w:rsidR="00C26A5E" w:rsidRPr="00C26A5E" w:rsidRDefault="00C26A5E" w:rsidP="00C26A5E">
      <w:pPr>
        <w:jc w:val="center"/>
      </w:pPr>
      <w:bookmarkStart w:id="0" w:name="OLE_LINK1"/>
      <w:r w:rsidRPr="00C26A5E">
        <w:rPr>
          <w:b/>
          <w:bCs/>
        </w:rPr>
        <w:t>Thirrje për bashkëpunim kombëtar: Platformë e përbashkët për interesat strategjike</w:t>
      </w:r>
    </w:p>
    <w:p w14:paraId="34568682" w14:textId="77777777" w:rsidR="00C26A5E" w:rsidRDefault="00C26A5E" w:rsidP="00C26A5E"/>
    <w:p w14:paraId="55AF4830" w14:textId="605191E2" w:rsidR="00C26A5E" w:rsidRDefault="00C26A5E" w:rsidP="00C26A5E">
      <w:r w:rsidRPr="00C26A5E">
        <w:t>Një grup veprimtarësh të pavarur dhe apartiakë nga të gjitha trojet shqiptare dhe diaspora kanë dërguar një letër të hapur udhëheqësve shqiptarë në Shqipëri, Kosovë, Maqedoni të Veriut, Mal të Zi dhe Luginë të Preshevës. Në këtë letër, ata kërkojnë ndërmarrjen e veprimeve të koordinuara për të adresuar sfidat e reja politike dhe ekonomike që po prekin rajonin.</w:t>
      </w:r>
    </w:p>
    <w:p w14:paraId="36380A1D" w14:textId="77777777" w:rsidR="00C26A5E" w:rsidRPr="00C26A5E" w:rsidRDefault="00C26A5E" w:rsidP="00C26A5E"/>
    <w:p w14:paraId="70B98253" w14:textId="4F6CD64E" w:rsidR="00C26A5E" w:rsidRDefault="00C26A5E" w:rsidP="00C26A5E">
      <w:r w:rsidRPr="00C26A5E">
        <w:t xml:space="preserve">Në letër theksohet </w:t>
      </w:r>
      <w:r>
        <w:t xml:space="preserve">mes tjerash se </w:t>
      </w:r>
      <w:r w:rsidRPr="00C26A5E">
        <w:t>k</w:t>
      </w:r>
      <w:r w:rsidRPr="00C26A5E">
        <w:t>ontekst</w:t>
      </w:r>
      <w:r>
        <w:t>i</w:t>
      </w:r>
      <w:r w:rsidRPr="00C26A5E">
        <w:t xml:space="preserve"> i ri</w:t>
      </w:r>
      <w:r w:rsidRPr="00C26A5E">
        <w:t xml:space="preserve"> gjeopolitik</w:t>
      </w:r>
      <w:r w:rsidRPr="00C26A5E">
        <w:t xml:space="preserve"> ka pasoja të drejtpërdrejta për stabilitetin politik dhe zhvillimin në Evropën Juglindore. Përballë këtyre sfidave, është thelbësore që përfaqësuesit shqiptarë të zhvillojnë një strategji të përbashkët për të mbrojtur dhe avancuar interesat kombëtare</w:t>
      </w:r>
      <w:r>
        <w:t>, thuhet më tej në letër.</w:t>
      </w:r>
    </w:p>
    <w:p w14:paraId="7772FD73" w14:textId="77777777" w:rsidR="00C26A5E" w:rsidRPr="00C26A5E" w:rsidRDefault="00C26A5E" w:rsidP="00C26A5E"/>
    <w:p w14:paraId="2426E221" w14:textId="03FAC78C" w:rsidR="00C26A5E" w:rsidRPr="00C26A5E" w:rsidRDefault="00C26A5E" w:rsidP="00C26A5E">
      <w:r>
        <w:t>Të nënshkruarit</w:t>
      </w:r>
      <w:r w:rsidRPr="00C26A5E">
        <w:t xml:space="preserve"> propozojnë krijimin e një </w:t>
      </w:r>
      <w:r w:rsidRPr="00C26A5E">
        <w:rPr>
          <w:b/>
          <w:bCs/>
        </w:rPr>
        <w:t>platforme të përbashkët kombëtare</w:t>
      </w:r>
      <w:r w:rsidRPr="00C26A5E">
        <w:t>, ku përfaqësues legjitimë nga të gjitha viset shqiptare</w:t>
      </w:r>
      <w:r>
        <w:t xml:space="preserve"> duhet</w:t>
      </w:r>
      <w:r w:rsidRPr="00C26A5E">
        <w:t xml:space="preserve"> të identifikojnë interesat dhe prioritetet strategjike, duke ndërtuar një qasje të unifikuar për t’iu përgjigjur sfidave globale. Ata theksojnë rëndësinë e prezantimit të këtyre qëndrimeve dhe prioriteteve në mënyrë proaktive para administratës </w:t>
      </w:r>
      <w:r>
        <w:t>së re amerikane</w:t>
      </w:r>
      <w:r w:rsidRPr="00C26A5E">
        <w:t xml:space="preserve">, me qëllim përfaqësimin </w:t>
      </w:r>
      <w:r>
        <w:t>e</w:t>
      </w:r>
      <w:r w:rsidRPr="00C26A5E">
        <w:t xml:space="preserve"> interesave shqiptare në rendin e ri global.</w:t>
      </w:r>
    </w:p>
    <w:p w14:paraId="6A07A207" w14:textId="77777777" w:rsidR="00C26A5E" w:rsidRDefault="00C26A5E" w:rsidP="00C26A5E">
      <w:pPr>
        <w:rPr>
          <w:b/>
          <w:bCs/>
        </w:rPr>
      </w:pPr>
    </w:p>
    <w:p w14:paraId="28E15E81" w14:textId="77777777" w:rsidR="00C26A5E" w:rsidRDefault="00C26A5E" w:rsidP="00C26A5E">
      <w:pPr>
        <w:rPr>
          <w:b/>
          <w:bCs/>
        </w:rPr>
      </w:pPr>
    </w:p>
    <w:p w14:paraId="02BDE169" w14:textId="41D52460" w:rsidR="00C26A5E" w:rsidRPr="00C26A5E" w:rsidRDefault="00C26A5E" w:rsidP="00C26A5E">
      <w:r w:rsidRPr="00C26A5E">
        <w:rPr>
          <w:b/>
          <w:bCs/>
        </w:rPr>
        <w:t>Letra e plotë dhe lista e nënshkruesve</w:t>
      </w:r>
      <w:r>
        <w:rPr>
          <w:b/>
          <w:bCs/>
        </w:rPr>
        <w:t>:</w:t>
      </w:r>
    </w:p>
    <w:p w14:paraId="47393532" w14:textId="77777777" w:rsidR="00BA50A7" w:rsidRDefault="00BA50A7" w:rsidP="00B36077"/>
    <w:p w14:paraId="32715BA2" w14:textId="77777777" w:rsidR="00C26A5E" w:rsidRDefault="00C26A5E" w:rsidP="00B36077"/>
    <w:p w14:paraId="0BC510CE" w14:textId="46C5EF12" w:rsidR="00330D8C" w:rsidRDefault="00330D8C" w:rsidP="00B36077">
      <w:r>
        <w:t>Presidentit të Republikës së Shqipërisë, z. Bajram Begaj,</w:t>
      </w:r>
    </w:p>
    <w:p w14:paraId="2DBD5AA9" w14:textId="1FC951ED" w:rsidR="00330D8C" w:rsidRDefault="00330D8C" w:rsidP="00330D8C">
      <w:r>
        <w:t>Kryetares së Kuvendit të Republikës së Shqipërisë, znj. Elisa Spiropali,</w:t>
      </w:r>
    </w:p>
    <w:p w14:paraId="3752B73D" w14:textId="1DE367DF" w:rsidR="00330D8C" w:rsidRDefault="00330D8C" w:rsidP="00330D8C">
      <w:r>
        <w:t>Kryeministrit të Republikës së Shqipërisë, z. Edi Rama,</w:t>
      </w:r>
    </w:p>
    <w:p w14:paraId="1B701E9A" w14:textId="77777777" w:rsidR="00330D8C" w:rsidRDefault="00330D8C" w:rsidP="00330D8C"/>
    <w:p w14:paraId="01332C4B" w14:textId="1C61AC89" w:rsidR="00330D8C" w:rsidRDefault="00330D8C" w:rsidP="00330D8C">
      <w:r>
        <w:t xml:space="preserve">Presidentes së Republikës së </w:t>
      </w:r>
      <w:r w:rsidR="00BA50A7">
        <w:t>Kosovës</w:t>
      </w:r>
      <w:r>
        <w:t>, znj. Vjosa Osmani-Sadriu,</w:t>
      </w:r>
    </w:p>
    <w:p w14:paraId="2336DBB7" w14:textId="0F614FFA" w:rsidR="00330D8C" w:rsidRDefault="00330D8C" w:rsidP="00330D8C">
      <w:r>
        <w:t>Kryetar</w:t>
      </w:r>
      <w:r w:rsidR="00BA50A7">
        <w:t>it</w:t>
      </w:r>
      <w:r>
        <w:t xml:space="preserve"> </w:t>
      </w:r>
      <w:r w:rsidR="00BA50A7">
        <w:t>t</w:t>
      </w:r>
      <w:r>
        <w:t>ë Kuvendit të Republikës së Kosovës, z. Glauk Konjufca,</w:t>
      </w:r>
    </w:p>
    <w:p w14:paraId="0A97C43E" w14:textId="2345D26F" w:rsidR="00330D8C" w:rsidRDefault="00330D8C" w:rsidP="00330D8C">
      <w:r>
        <w:t>Kryeministrit të Republikës së Kosovës, z. Albin Kurti</w:t>
      </w:r>
      <w:r w:rsidR="00BA50A7">
        <w:t>,</w:t>
      </w:r>
    </w:p>
    <w:p w14:paraId="3F726860" w14:textId="77777777" w:rsidR="00330D8C" w:rsidRDefault="00330D8C" w:rsidP="00330D8C"/>
    <w:p w14:paraId="5F57093A" w14:textId="48A6B109" w:rsidR="00330D8C" w:rsidRDefault="00330D8C" w:rsidP="00330D8C">
      <w:r>
        <w:t>Kryetarëve të partive politike shqiptare të përfaqësuara në Parlamentet e Republikës së Shqipërisë, Kosovës, Maqedonisë Veriore, Malit të Zi dhe Serbisë</w:t>
      </w:r>
      <w:r w:rsidR="00BA50A7">
        <w:t>.</w:t>
      </w:r>
    </w:p>
    <w:p w14:paraId="32D880AF" w14:textId="77777777" w:rsidR="00BA50A7" w:rsidRDefault="00BA50A7" w:rsidP="00330D8C"/>
    <w:p w14:paraId="2BBA8642" w14:textId="77777777" w:rsidR="00330D8C" w:rsidRDefault="00330D8C" w:rsidP="00B36077"/>
    <w:p w14:paraId="26DAAC13" w14:textId="77777777" w:rsidR="00BA50A7" w:rsidRDefault="00BA50A7" w:rsidP="00B36077"/>
    <w:p w14:paraId="1E52EF85" w14:textId="5652316F" w:rsidR="00330D8C" w:rsidRDefault="00330D8C" w:rsidP="00330D8C">
      <w:pPr>
        <w:jc w:val="right"/>
      </w:pPr>
      <w:r>
        <w:t>1 dhjetor 2024</w:t>
      </w:r>
    </w:p>
    <w:p w14:paraId="56D40774" w14:textId="77777777" w:rsidR="00330D8C" w:rsidRDefault="00330D8C" w:rsidP="00B36077"/>
    <w:p w14:paraId="09A2CFF6" w14:textId="77777777" w:rsidR="00BA50A7" w:rsidRDefault="00BA50A7" w:rsidP="00B36077"/>
    <w:p w14:paraId="6543E0BB" w14:textId="2E0825E7" w:rsidR="00B36077" w:rsidRDefault="00B36077" w:rsidP="00B36077">
      <w:r>
        <w:t>Të nderuar përfaqësues të popullit shqiptar,</w:t>
      </w:r>
    </w:p>
    <w:p w14:paraId="78114C0F" w14:textId="77777777" w:rsidR="00B36077" w:rsidRDefault="00B36077" w:rsidP="00B36077"/>
    <w:p w14:paraId="4A9FE265" w14:textId="77777777" w:rsidR="00B36077" w:rsidRDefault="00B36077" w:rsidP="00B36077">
      <w:r>
        <w:t xml:space="preserve">Konfliktet aktuale në Ukrainë dhe Lindjen e Mesme, forcimi i shteteve BRICS, tensionet në skenën politike të Bashkimit Evropian, sidomos në Gjermani dhe Francë, si dhe rivaliteti midis Shteteve të Bashkuara dhe Kinës, po e ndryshojnë me shpejtësi rendin gjeopolitik global. Kthimi i Presidentit Trump në Shtëpinë e Bardhë, do të intensifikojë </w:t>
      </w:r>
      <w:r>
        <w:lastRenderedPageBreak/>
        <w:t>këto dinamika, duke sjellë ndryshime të thella në mënyrën se si ndërveprojnë shtetet dhe institucionet ndërkombëtare.</w:t>
      </w:r>
    </w:p>
    <w:p w14:paraId="72BD1BC6" w14:textId="77777777" w:rsidR="00B36077" w:rsidRDefault="00B36077" w:rsidP="00B36077"/>
    <w:p w14:paraId="5BDF6806" w14:textId="0617F12B" w:rsidR="00B36077" w:rsidRDefault="00B36077" w:rsidP="00B36077">
      <w:r>
        <w:t xml:space="preserve">Ky kontekst i ri ka pasoja të drejtpërdrejta për stabilitetin politik dhe zhvillimin në Evropën Juglindore, përfshirë Shqipërinë, Kosovën, Maqedoninë e Veriut, Malin e Zi dhe Luginën e Preshevës. Përballë këtyre sfidave, është thelbësore që përfaqësuesit shqiptarë nga këto </w:t>
      </w:r>
      <w:r w:rsidR="00330D8C">
        <w:t>troje</w:t>
      </w:r>
      <w:r>
        <w:t xml:space="preserve"> të zhvillojnë një strategji të përbashkët për të mbrojtur dhe avancuar interesat kombëtare.</w:t>
      </w:r>
    </w:p>
    <w:p w14:paraId="24A69A01" w14:textId="77777777" w:rsidR="00B36077" w:rsidRDefault="00B36077" w:rsidP="00B36077"/>
    <w:p w14:paraId="3679F2BA" w14:textId="77777777" w:rsidR="000A4E77" w:rsidRDefault="00B36077" w:rsidP="00B36077">
      <w:r>
        <w:t>Në këtë frymë</w:t>
      </w:r>
      <w:r w:rsidR="000A4E77">
        <w:t>:</w:t>
      </w:r>
    </w:p>
    <w:p w14:paraId="21052E80" w14:textId="77777777" w:rsidR="00BA50A7" w:rsidRDefault="00BA50A7" w:rsidP="00B36077"/>
    <w:p w14:paraId="48F05B6C" w14:textId="0A85E979" w:rsidR="000A4E77" w:rsidRDefault="00B36077" w:rsidP="00B36077">
      <w:pPr>
        <w:pStyle w:val="ListParagraph"/>
        <w:numPr>
          <w:ilvl w:val="0"/>
          <w:numId w:val="2"/>
        </w:numPr>
      </w:pPr>
      <w:r w:rsidRPr="000A4E77">
        <w:rPr>
          <w:b/>
          <w:bCs/>
        </w:rPr>
        <w:t xml:space="preserve">propozojmë krijimin e një platforme </w:t>
      </w:r>
      <w:r w:rsidR="00330D8C" w:rsidRPr="000A4E77">
        <w:rPr>
          <w:b/>
          <w:bCs/>
        </w:rPr>
        <w:t xml:space="preserve">të përbashkët </w:t>
      </w:r>
      <w:r w:rsidRPr="000A4E77">
        <w:rPr>
          <w:b/>
          <w:bCs/>
        </w:rPr>
        <w:t>kombëtare</w:t>
      </w:r>
      <w:r>
        <w:t xml:space="preserve">, të përbërë nga përfaqësues legjitimë </w:t>
      </w:r>
      <w:r w:rsidR="00330D8C">
        <w:t>nga</w:t>
      </w:r>
      <w:r>
        <w:t xml:space="preserve"> të gjitha troje</w:t>
      </w:r>
      <w:r w:rsidR="00330D8C">
        <w:t>t</w:t>
      </w:r>
      <w:r>
        <w:t xml:space="preserve"> shqiptare</w:t>
      </w:r>
      <w:r w:rsidR="00BA50A7">
        <w:t>, e cila do</w:t>
      </w:r>
      <w:r>
        <w:t xml:space="preserve"> të identifikojë interesat dhe prioritetet strategjike shqiptare, duke ndërtuar një qasje koherente dhe të unifikuar për t'iu përgjigjur sfidave globale.</w:t>
      </w:r>
    </w:p>
    <w:p w14:paraId="023CCD4D" w14:textId="77777777" w:rsidR="00BA50A7" w:rsidRDefault="00BA50A7" w:rsidP="00BA50A7">
      <w:pPr>
        <w:pStyle w:val="ListParagraph"/>
      </w:pPr>
    </w:p>
    <w:p w14:paraId="175BFC5D" w14:textId="2143EBF2" w:rsidR="00B36077" w:rsidRDefault="00B36077" w:rsidP="00B36077">
      <w:pPr>
        <w:pStyle w:val="ListParagraph"/>
        <w:numPr>
          <w:ilvl w:val="0"/>
          <w:numId w:val="2"/>
        </w:numPr>
      </w:pPr>
      <w:r w:rsidRPr="000A4E77">
        <w:rPr>
          <w:b/>
          <w:bCs/>
        </w:rPr>
        <w:t xml:space="preserve">Ju </w:t>
      </w:r>
      <w:r w:rsidR="00330D8C" w:rsidRPr="000A4E77">
        <w:rPr>
          <w:b/>
          <w:bCs/>
        </w:rPr>
        <w:t>ftojmë</w:t>
      </w:r>
      <w:r w:rsidRPr="000A4E77">
        <w:rPr>
          <w:b/>
          <w:bCs/>
        </w:rPr>
        <w:t xml:space="preserve"> që </w:t>
      </w:r>
      <w:r w:rsidR="000A4E77">
        <w:rPr>
          <w:b/>
          <w:bCs/>
        </w:rPr>
        <w:t>këto</w:t>
      </w:r>
      <w:r w:rsidR="00330D8C" w:rsidRPr="000A4E77">
        <w:rPr>
          <w:b/>
          <w:bCs/>
        </w:rPr>
        <w:t xml:space="preserve"> qëndrime</w:t>
      </w:r>
      <w:r w:rsidR="000A4E77">
        <w:rPr>
          <w:b/>
          <w:bCs/>
        </w:rPr>
        <w:t xml:space="preserve"> dhe prioritete</w:t>
      </w:r>
      <w:r w:rsidR="00330D8C" w:rsidRPr="000A4E77">
        <w:rPr>
          <w:b/>
          <w:bCs/>
        </w:rPr>
        <w:t xml:space="preserve"> t’i</w:t>
      </w:r>
      <w:r w:rsidRPr="000A4E77">
        <w:rPr>
          <w:b/>
          <w:bCs/>
        </w:rPr>
        <w:t xml:space="preserve"> prez</w:t>
      </w:r>
      <w:r w:rsidR="00BA50A7">
        <w:rPr>
          <w:b/>
          <w:bCs/>
        </w:rPr>
        <w:t>e</w:t>
      </w:r>
      <w:r w:rsidRPr="000A4E77">
        <w:rPr>
          <w:b/>
          <w:bCs/>
        </w:rPr>
        <w:t>nto</w:t>
      </w:r>
      <w:r w:rsidR="00330D8C" w:rsidRPr="000A4E77">
        <w:rPr>
          <w:b/>
          <w:bCs/>
        </w:rPr>
        <w:t xml:space="preserve">ni </w:t>
      </w:r>
      <w:r w:rsidRPr="000A4E77">
        <w:rPr>
          <w:b/>
          <w:bCs/>
        </w:rPr>
        <w:t>në mënyrë proaktive para administratës së re amerikane, përfshirë Presidentin Trump</w:t>
      </w:r>
      <w:r>
        <w:t>, duke siguruar që zëri dhe interesat tona të jenë të përfaqësuara denjësisht në këtë rend të ri global.</w:t>
      </w:r>
    </w:p>
    <w:p w14:paraId="3EED4657" w14:textId="77777777" w:rsidR="00B36077" w:rsidRDefault="00B36077" w:rsidP="00B36077"/>
    <w:p w14:paraId="2390E6C8" w14:textId="77777777" w:rsidR="00380E2C" w:rsidRDefault="00B36077" w:rsidP="00B36077">
      <w:r>
        <w:t>Me respekt,</w:t>
      </w:r>
    </w:p>
    <w:p w14:paraId="50BB2FDE" w14:textId="77777777" w:rsidR="00380E2C" w:rsidRDefault="00380E2C" w:rsidP="00B36077"/>
    <w:p w14:paraId="0A479D63" w14:textId="77777777" w:rsidR="00BA50A7" w:rsidRDefault="00BA50A7" w:rsidP="00B36077">
      <w:bookmarkStart w:id="1" w:name="OLE_LINK4"/>
    </w:p>
    <w:p w14:paraId="77BDFD8B" w14:textId="4610B6F5" w:rsidR="00380E2C" w:rsidRDefault="00380E2C" w:rsidP="00B36077">
      <w:r>
        <w:t>Sipas rendit alfabetik:</w:t>
      </w:r>
    </w:p>
    <w:bookmarkEnd w:id="0"/>
    <w:p w14:paraId="05ECD8A4" w14:textId="77777777" w:rsidR="00380E2C" w:rsidRDefault="00380E2C" w:rsidP="00B36077"/>
    <w:p w14:paraId="41E28171" w14:textId="77777777" w:rsidR="00A404C4" w:rsidRDefault="00A404C4" w:rsidP="00A404C4">
      <w:bookmarkStart w:id="2" w:name="OLE_LINK3"/>
      <w:r w:rsidRPr="00A221B8">
        <w:t xml:space="preserve">Ana Cenaj, </w:t>
      </w:r>
      <w:r>
        <w:t>Avokate</w:t>
      </w:r>
      <w:r w:rsidRPr="00A221B8">
        <w:t xml:space="preserve">, </w:t>
      </w:r>
      <w:r>
        <w:t>ShBA</w:t>
      </w:r>
    </w:p>
    <w:p w14:paraId="2FECB7AE" w14:textId="1DC30F65" w:rsidR="00A404C4" w:rsidRDefault="00A404C4" w:rsidP="00A404C4">
      <w:r>
        <w:t xml:space="preserve">Albulenë Halili, profesoreshë universitare, Maqedoni e Veriut </w:t>
      </w:r>
    </w:p>
    <w:p w14:paraId="274F6A26" w14:textId="28501B3C" w:rsidR="00A404C4" w:rsidRDefault="00A404C4" w:rsidP="00A404C4">
      <w:r>
        <w:t>Besir Bajrami, publicist, Maqedoni e Veriut</w:t>
      </w:r>
    </w:p>
    <w:p w14:paraId="2CA808C6" w14:textId="1ADEE5EC" w:rsidR="00A404C4" w:rsidRDefault="00A404C4" w:rsidP="00A404C4">
      <w:r>
        <w:t>Blerim Rexha, profesor universitar, Kosovë</w:t>
      </w:r>
    </w:p>
    <w:p w14:paraId="45656D05" w14:textId="2337AB5E" w:rsidR="00A404C4" w:rsidRDefault="00A404C4" w:rsidP="00A404C4">
      <w:r>
        <w:t>Bleron Baraliu, veprimtar, ShBA</w:t>
      </w:r>
    </w:p>
    <w:p w14:paraId="5F143188" w14:textId="43568C0A" w:rsidR="00A404C4" w:rsidRDefault="00A404C4" w:rsidP="00A404C4">
      <w:r>
        <w:t xml:space="preserve">Daut Dauti, historian / shkrimtar, Britani e Madhe </w:t>
      </w:r>
    </w:p>
    <w:p w14:paraId="24BD0AA5" w14:textId="463A92E4" w:rsidR="00A404C4" w:rsidRDefault="00A404C4" w:rsidP="00A404C4">
      <w:r>
        <w:t>Eglantina Kica, stomatologe, ShBA</w:t>
      </w:r>
    </w:p>
    <w:p w14:paraId="1E4C645D" w14:textId="46517F84" w:rsidR="00A404C4" w:rsidRDefault="00A404C4" w:rsidP="00A404C4">
      <w:r w:rsidRPr="00A404C4">
        <w:t>Esat Gjonbalaj, veprimtar, ShBA</w:t>
      </w:r>
    </w:p>
    <w:p w14:paraId="034E266D" w14:textId="705229EA" w:rsidR="00A404C4" w:rsidRDefault="00A404C4" w:rsidP="00A404C4">
      <w:r w:rsidRPr="00000282">
        <w:t xml:space="preserve">Gino Mulliqi, </w:t>
      </w:r>
      <w:r>
        <w:t>asambleist</w:t>
      </w:r>
      <w:r w:rsidRPr="00000282">
        <w:t>, Teksas, ShBA</w:t>
      </w:r>
    </w:p>
    <w:p w14:paraId="52855BDC" w14:textId="0C73D767" w:rsidR="00A404C4" w:rsidRDefault="00A404C4" w:rsidP="00A404C4">
      <w:r>
        <w:t>Jusuf Thaqi, ekspert i arsimit, Kosovë</w:t>
      </w:r>
    </w:p>
    <w:p w14:paraId="6824C5D6" w14:textId="59F3CB67" w:rsidR="00A404C4" w:rsidRDefault="00A404C4" w:rsidP="00A404C4">
      <w:r>
        <w:t>Kujtim Dobruna, ekonomist, Zvicër</w:t>
      </w:r>
    </w:p>
    <w:p w14:paraId="65C6A352" w14:textId="39A1FBF8" w:rsidR="00A404C4" w:rsidRDefault="00A404C4" w:rsidP="00A404C4">
      <w:r>
        <w:t>Leart Ajvazaj, matematikan, Kosovë</w:t>
      </w:r>
    </w:p>
    <w:p w14:paraId="107465F2" w14:textId="01F4E766" w:rsidR="00A404C4" w:rsidRDefault="00A404C4" w:rsidP="00A404C4">
      <w:r>
        <w:t>Lindita Komani, shkrimtare / studiuese, Shqipëri</w:t>
      </w:r>
    </w:p>
    <w:p w14:paraId="7355CD3F" w14:textId="751CBC05" w:rsidR="00A404C4" w:rsidRDefault="00A404C4" w:rsidP="00A404C4">
      <w:bookmarkStart w:id="3" w:name="OLE_LINK2"/>
      <w:r w:rsidRPr="00A404C4">
        <w:t xml:space="preserve">Shaqir Gjokaj, </w:t>
      </w:r>
      <w:r>
        <w:t>veprimtar</w:t>
      </w:r>
      <w:r w:rsidRPr="00A404C4">
        <w:t xml:space="preserve"> , ShBA</w:t>
      </w:r>
    </w:p>
    <w:p w14:paraId="5C77B0A1" w14:textId="682FCA41" w:rsidR="00A404C4" w:rsidRDefault="00A404C4" w:rsidP="00A404C4">
      <w:r>
        <w:t>Uk Lushi, investitor, ShBA</w:t>
      </w:r>
    </w:p>
    <w:bookmarkEnd w:id="1"/>
    <w:bookmarkEnd w:id="2"/>
    <w:bookmarkEnd w:id="3"/>
    <w:p w14:paraId="77B86911" w14:textId="77777777" w:rsidR="0002626A" w:rsidRPr="00B36077" w:rsidRDefault="0002626A" w:rsidP="00B36077"/>
    <w:sectPr w:rsidR="0002626A" w:rsidRPr="00B36077" w:rsidSect="006746F3">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5153B" w14:textId="77777777" w:rsidR="00781971" w:rsidRDefault="00781971" w:rsidP="00BA50A7">
      <w:r>
        <w:separator/>
      </w:r>
    </w:p>
  </w:endnote>
  <w:endnote w:type="continuationSeparator" w:id="0">
    <w:p w14:paraId="3BF4797D" w14:textId="77777777" w:rsidR="00781971" w:rsidRDefault="00781971" w:rsidP="00BA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97113135"/>
      <w:docPartObj>
        <w:docPartGallery w:val="Page Numbers (Bottom of Page)"/>
        <w:docPartUnique/>
      </w:docPartObj>
    </w:sdtPr>
    <w:sdtContent>
      <w:p w14:paraId="638555D7" w14:textId="2A7B62FB" w:rsidR="00BA50A7" w:rsidRDefault="00BA50A7" w:rsidP="002A0D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23411B" w14:textId="77777777" w:rsidR="00BA50A7" w:rsidRDefault="00BA50A7" w:rsidP="00BA50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1791982"/>
      <w:docPartObj>
        <w:docPartGallery w:val="Page Numbers (Bottom of Page)"/>
        <w:docPartUnique/>
      </w:docPartObj>
    </w:sdtPr>
    <w:sdtContent>
      <w:p w14:paraId="63EF1F50" w14:textId="142F66F8" w:rsidR="00BA50A7" w:rsidRDefault="00BA50A7" w:rsidP="002A0D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/2</w:t>
        </w:r>
      </w:p>
    </w:sdtContent>
  </w:sdt>
  <w:p w14:paraId="53AB0BC3" w14:textId="77777777" w:rsidR="00BA50A7" w:rsidRDefault="00BA50A7" w:rsidP="00BA50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B35E4" w14:textId="77777777" w:rsidR="00781971" w:rsidRDefault="00781971" w:rsidP="00BA50A7">
      <w:r>
        <w:separator/>
      </w:r>
    </w:p>
  </w:footnote>
  <w:footnote w:type="continuationSeparator" w:id="0">
    <w:p w14:paraId="0E3E5538" w14:textId="77777777" w:rsidR="00781971" w:rsidRDefault="00781971" w:rsidP="00BA5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A7E7D"/>
    <w:multiLevelType w:val="hybridMultilevel"/>
    <w:tmpl w:val="B428E4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0F6645"/>
    <w:multiLevelType w:val="hybridMultilevel"/>
    <w:tmpl w:val="347862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19619">
    <w:abstractNumId w:val="0"/>
  </w:num>
  <w:num w:numId="2" w16cid:durableId="1927886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077"/>
    <w:rsid w:val="00000282"/>
    <w:rsid w:val="0002626A"/>
    <w:rsid w:val="000804AA"/>
    <w:rsid w:val="000A4E77"/>
    <w:rsid w:val="001A5DD6"/>
    <w:rsid w:val="001B1D5C"/>
    <w:rsid w:val="00212546"/>
    <w:rsid w:val="00222474"/>
    <w:rsid w:val="00247A92"/>
    <w:rsid w:val="002A3D9A"/>
    <w:rsid w:val="00330D8C"/>
    <w:rsid w:val="00375DF3"/>
    <w:rsid w:val="00380E2C"/>
    <w:rsid w:val="00460017"/>
    <w:rsid w:val="00484979"/>
    <w:rsid w:val="004B5DE4"/>
    <w:rsid w:val="00501C48"/>
    <w:rsid w:val="00520765"/>
    <w:rsid w:val="005664E1"/>
    <w:rsid w:val="005C7FED"/>
    <w:rsid w:val="006746F3"/>
    <w:rsid w:val="006C464D"/>
    <w:rsid w:val="007276CC"/>
    <w:rsid w:val="00781971"/>
    <w:rsid w:val="007A11E7"/>
    <w:rsid w:val="0093374C"/>
    <w:rsid w:val="009B0FE3"/>
    <w:rsid w:val="00A221B8"/>
    <w:rsid w:val="00A32EF0"/>
    <w:rsid w:val="00A404C4"/>
    <w:rsid w:val="00B36077"/>
    <w:rsid w:val="00B60A79"/>
    <w:rsid w:val="00BA50A7"/>
    <w:rsid w:val="00C26A5E"/>
    <w:rsid w:val="00CA463D"/>
    <w:rsid w:val="00CD6B72"/>
    <w:rsid w:val="00E94312"/>
    <w:rsid w:val="00F63128"/>
    <w:rsid w:val="00FB556F"/>
    <w:rsid w:val="00FC54F1"/>
    <w:rsid w:val="00FE61B9"/>
    <w:rsid w:val="00FF76E0"/>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7CFF19EB"/>
  <w15:chartTrackingRefBased/>
  <w15:docId w15:val="{03D700D8-5068-0C42-8023-AD4DB9E3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0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0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0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0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077"/>
    <w:rPr>
      <w:rFonts w:eastAsiaTheme="majorEastAsia" w:cstheme="majorBidi"/>
      <w:color w:val="272727" w:themeColor="text1" w:themeTint="D8"/>
    </w:rPr>
  </w:style>
  <w:style w:type="paragraph" w:styleId="Title">
    <w:name w:val="Title"/>
    <w:basedOn w:val="Normal"/>
    <w:next w:val="Normal"/>
    <w:link w:val="TitleChar"/>
    <w:uiPriority w:val="10"/>
    <w:qFormat/>
    <w:rsid w:val="00B36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0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0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6077"/>
    <w:rPr>
      <w:i/>
      <w:iCs/>
      <w:color w:val="404040" w:themeColor="text1" w:themeTint="BF"/>
    </w:rPr>
  </w:style>
  <w:style w:type="paragraph" w:styleId="ListParagraph">
    <w:name w:val="List Paragraph"/>
    <w:basedOn w:val="Normal"/>
    <w:uiPriority w:val="34"/>
    <w:qFormat/>
    <w:rsid w:val="00B36077"/>
    <w:pPr>
      <w:ind w:left="720"/>
      <w:contextualSpacing/>
    </w:pPr>
  </w:style>
  <w:style w:type="character" w:styleId="IntenseEmphasis">
    <w:name w:val="Intense Emphasis"/>
    <w:basedOn w:val="DefaultParagraphFont"/>
    <w:uiPriority w:val="21"/>
    <w:qFormat/>
    <w:rsid w:val="00B36077"/>
    <w:rPr>
      <w:i/>
      <w:iCs/>
      <w:color w:val="0F4761" w:themeColor="accent1" w:themeShade="BF"/>
    </w:rPr>
  </w:style>
  <w:style w:type="paragraph" w:styleId="IntenseQuote">
    <w:name w:val="Intense Quote"/>
    <w:basedOn w:val="Normal"/>
    <w:next w:val="Normal"/>
    <w:link w:val="IntenseQuoteChar"/>
    <w:uiPriority w:val="30"/>
    <w:qFormat/>
    <w:rsid w:val="00B36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077"/>
    <w:rPr>
      <w:i/>
      <w:iCs/>
      <w:color w:val="0F4761" w:themeColor="accent1" w:themeShade="BF"/>
    </w:rPr>
  </w:style>
  <w:style w:type="character" w:styleId="IntenseReference">
    <w:name w:val="Intense Reference"/>
    <w:basedOn w:val="DefaultParagraphFont"/>
    <w:uiPriority w:val="32"/>
    <w:qFormat/>
    <w:rsid w:val="00B36077"/>
    <w:rPr>
      <w:b/>
      <w:bCs/>
      <w:smallCaps/>
      <w:color w:val="0F4761" w:themeColor="accent1" w:themeShade="BF"/>
      <w:spacing w:val="5"/>
    </w:rPr>
  </w:style>
  <w:style w:type="character" w:styleId="Hyperlink">
    <w:name w:val="Hyperlink"/>
    <w:basedOn w:val="DefaultParagraphFont"/>
    <w:uiPriority w:val="99"/>
    <w:unhideWhenUsed/>
    <w:rsid w:val="004B5DE4"/>
    <w:rPr>
      <w:color w:val="467886" w:themeColor="hyperlink"/>
      <w:u w:val="single"/>
    </w:rPr>
  </w:style>
  <w:style w:type="character" w:styleId="UnresolvedMention">
    <w:name w:val="Unresolved Mention"/>
    <w:basedOn w:val="DefaultParagraphFont"/>
    <w:uiPriority w:val="99"/>
    <w:semiHidden/>
    <w:unhideWhenUsed/>
    <w:rsid w:val="004B5DE4"/>
    <w:rPr>
      <w:color w:val="605E5C"/>
      <w:shd w:val="clear" w:color="auto" w:fill="E1DFDD"/>
    </w:rPr>
  </w:style>
  <w:style w:type="character" w:styleId="FollowedHyperlink">
    <w:name w:val="FollowedHyperlink"/>
    <w:basedOn w:val="DefaultParagraphFont"/>
    <w:uiPriority w:val="99"/>
    <w:semiHidden/>
    <w:unhideWhenUsed/>
    <w:rsid w:val="0002626A"/>
    <w:rPr>
      <w:color w:val="96607D" w:themeColor="followedHyperlink"/>
      <w:u w:val="single"/>
    </w:rPr>
  </w:style>
  <w:style w:type="paragraph" w:styleId="Footer">
    <w:name w:val="footer"/>
    <w:basedOn w:val="Normal"/>
    <w:link w:val="FooterChar"/>
    <w:uiPriority w:val="99"/>
    <w:unhideWhenUsed/>
    <w:rsid w:val="00BA50A7"/>
    <w:pPr>
      <w:tabs>
        <w:tab w:val="center" w:pos="4513"/>
        <w:tab w:val="right" w:pos="9026"/>
      </w:tabs>
    </w:pPr>
  </w:style>
  <w:style w:type="character" w:customStyle="1" w:styleId="FooterChar">
    <w:name w:val="Footer Char"/>
    <w:basedOn w:val="DefaultParagraphFont"/>
    <w:link w:val="Footer"/>
    <w:uiPriority w:val="99"/>
    <w:rsid w:val="00BA50A7"/>
  </w:style>
  <w:style w:type="character" w:styleId="PageNumber">
    <w:name w:val="page number"/>
    <w:basedOn w:val="DefaultParagraphFont"/>
    <w:uiPriority w:val="99"/>
    <w:semiHidden/>
    <w:unhideWhenUsed/>
    <w:rsid w:val="00BA50A7"/>
  </w:style>
  <w:style w:type="paragraph" w:styleId="Header">
    <w:name w:val="header"/>
    <w:basedOn w:val="Normal"/>
    <w:link w:val="HeaderChar"/>
    <w:uiPriority w:val="99"/>
    <w:unhideWhenUsed/>
    <w:rsid w:val="00BA50A7"/>
    <w:pPr>
      <w:tabs>
        <w:tab w:val="center" w:pos="4513"/>
        <w:tab w:val="right" w:pos="9026"/>
      </w:tabs>
    </w:pPr>
  </w:style>
  <w:style w:type="character" w:customStyle="1" w:styleId="HeaderChar">
    <w:name w:val="Header Char"/>
    <w:basedOn w:val="DefaultParagraphFont"/>
    <w:link w:val="Header"/>
    <w:uiPriority w:val="99"/>
    <w:rsid w:val="00BA5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90380">
      <w:bodyDiv w:val="1"/>
      <w:marLeft w:val="0"/>
      <w:marRight w:val="0"/>
      <w:marTop w:val="0"/>
      <w:marBottom w:val="0"/>
      <w:divBdr>
        <w:top w:val="none" w:sz="0" w:space="0" w:color="auto"/>
        <w:left w:val="none" w:sz="0" w:space="0" w:color="auto"/>
        <w:bottom w:val="none" w:sz="0" w:space="0" w:color="auto"/>
        <w:right w:val="none" w:sz="0" w:space="0" w:color="auto"/>
      </w:divBdr>
    </w:div>
    <w:div w:id="860633745">
      <w:bodyDiv w:val="1"/>
      <w:marLeft w:val="0"/>
      <w:marRight w:val="0"/>
      <w:marTop w:val="0"/>
      <w:marBottom w:val="0"/>
      <w:divBdr>
        <w:top w:val="none" w:sz="0" w:space="0" w:color="auto"/>
        <w:left w:val="none" w:sz="0" w:space="0" w:color="auto"/>
        <w:bottom w:val="none" w:sz="0" w:space="0" w:color="auto"/>
        <w:right w:val="none" w:sz="0" w:space="0" w:color="auto"/>
      </w:divBdr>
    </w:div>
    <w:div w:id="961306601">
      <w:bodyDiv w:val="1"/>
      <w:marLeft w:val="0"/>
      <w:marRight w:val="0"/>
      <w:marTop w:val="0"/>
      <w:marBottom w:val="0"/>
      <w:divBdr>
        <w:top w:val="none" w:sz="0" w:space="0" w:color="auto"/>
        <w:left w:val="none" w:sz="0" w:space="0" w:color="auto"/>
        <w:bottom w:val="none" w:sz="0" w:space="0" w:color="auto"/>
        <w:right w:val="none" w:sz="0" w:space="0" w:color="auto"/>
      </w:divBdr>
    </w:div>
    <w:div w:id="182531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556</Words>
  <Characters>3330</Characters>
  <Application>Microsoft Office Word</Application>
  <DocSecurity>0</DocSecurity>
  <Lines>88</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Kujtim Dobruna</cp:lastModifiedBy>
  <cp:revision>3</cp:revision>
  <dcterms:created xsi:type="dcterms:W3CDTF">2024-12-02T13:14:00Z</dcterms:created>
  <dcterms:modified xsi:type="dcterms:W3CDTF">2024-12-02T13:15:00Z</dcterms:modified>
  <cp:category/>
</cp:coreProperties>
</file>